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4C1F" w14:textId="77777777" w:rsidR="00FC5D62" w:rsidRDefault="00FC5D62" w:rsidP="00FC5D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1D46">
        <w:rPr>
          <w:rFonts w:ascii="Times New Roman" w:hAnsi="Times New Roman" w:cs="Times New Roman"/>
          <w:b/>
          <w:sz w:val="32"/>
          <w:szCs w:val="32"/>
        </w:rPr>
        <w:t>Mateřská škola Víchová nad Jizerou, příspěvková organizace</w:t>
      </w:r>
    </w:p>
    <w:p w14:paraId="490AED65" w14:textId="77777777" w:rsidR="00FC5D62" w:rsidRPr="00B81D46" w:rsidRDefault="00FC5D62" w:rsidP="00FC5D6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Víchová nad Jizerou 197, 512 41, tel.: 481 541 121</w:t>
      </w:r>
    </w:p>
    <w:p w14:paraId="43421502" w14:textId="77777777" w:rsidR="00FC5D62" w:rsidRDefault="00FC5D62" w:rsidP="00FC5D62">
      <w:pPr>
        <w:jc w:val="center"/>
        <w:rPr>
          <w:rFonts w:ascii="Times New Roman" w:hAnsi="Times New Roman" w:cs="Times New Roman"/>
          <w:b/>
        </w:rPr>
      </w:pPr>
      <w:r w:rsidRPr="00B81D46">
        <w:rPr>
          <w:rFonts w:ascii="Times New Roman" w:hAnsi="Times New Roman" w:cs="Times New Roman"/>
          <w:b/>
        </w:rPr>
        <w:t>IČO: 70 698</w:t>
      </w:r>
      <w:r>
        <w:rPr>
          <w:rFonts w:ascii="Times New Roman" w:hAnsi="Times New Roman" w:cs="Times New Roman"/>
          <w:b/>
        </w:rPr>
        <w:t> </w:t>
      </w:r>
      <w:r w:rsidRPr="00B81D46">
        <w:rPr>
          <w:rFonts w:ascii="Times New Roman" w:hAnsi="Times New Roman" w:cs="Times New Roman"/>
          <w:b/>
        </w:rPr>
        <w:t>309</w:t>
      </w:r>
    </w:p>
    <w:p w14:paraId="592CB4FB" w14:textId="77777777" w:rsidR="00FC5D62" w:rsidRDefault="00FC5D62" w:rsidP="00041A8A">
      <w:pPr>
        <w:spacing w:after="0" w:line="240" w:lineRule="auto"/>
        <w:outlineLvl w:val="3"/>
        <w:rPr>
          <w:rFonts w:ascii="Georgia" w:eastAsia="Times New Roman" w:hAnsi="Georgia" w:cs="Times New Roman"/>
          <w:b/>
          <w:bCs/>
          <w:color w:val="FF7020"/>
          <w:sz w:val="36"/>
          <w:szCs w:val="36"/>
          <w:lang w:eastAsia="cs-CZ"/>
        </w:rPr>
      </w:pPr>
    </w:p>
    <w:p w14:paraId="2327F76C" w14:textId="262D44DC" w:rsidR="00041A8A" w:rsidRPr="00041A8A" w:rsidRDefault="00041A8A" w:rsidP="00FC5D6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7020"/>
          <w:sz w:val="32"/>
          <w:szCs w:val="32"/>
          <w:lang w:eastAsia="cs-CZ"/>
        </w:rPr>
      </w:pPr>
      <w:r w:rsidRPr="00041A8A">
        <w:rPr>
          <w:rFonts w:ascii="Times New Roman" w:eastAsia="Times New Roman" w:hAnsi="Times New Roman" w:cs="Times New Roman"/>
          <w:b/>
          <w:bCs/>
          <w:color w:val="FF7020"/>
          <w:sz w:val="32"/>
          <w:szCs w:val="32"/>
          <w:lang w:eastAsia="cs-CZ"/>
        </w:rPr>
        <w:t>Kritéria k přijímání dětí k předškolnímu vzdělávání</w:t>
      </w:r>
      <w:r w:rsidR="002B1A58">
        <w:rPr>
          <w:rFonts w:ascii="Times New Roman" w:eastAsia="Times New Roman" w:hAnsi="Times New Roman" w:cs="Times New Roman"/>
          <w:b/>
          <w:bCs/>
          <w:color w:val="FF7020"/>
          <w:sz w:val="32"/>
          <w:szCs w:val="32"/>
          <w:lang w:eastAsia="cs-CZ"/>
        </w:rPr>
        <w:t xml:space="preserve"> pro školní rok 202</w:t>
      </w:r>
      <w:r w:rsidR="00E6291A">
        <w:rPr>
          <w:rFonts w:ascii="Times New Roman" w:eastAsia="Times New Roman" w:hAnsi="Times New Roman" w:cs="Times New Roman"/>
          <w:b/>
          <w:bCs/>
          <w:color w:val="FF7020"/>
          <w:sz w:val="32"/>
          <w:szCs w:val="32"/>
          <w:lang w:eastAsia="cs-CZ"/>
        </w:rPr>
        <w:t>6</w:t>
      </w:r>
      <w:r w:rsidR="002B1A58">
        <w:rPr>
          <w:rFonts w:ascii="Times New Roman" w:eastAsia="Times New Roman" w:hAnsi="Times New Roman" w:cs="Times New Roman"/>
          <w:b/>
          <w:bCs/>
          <w:color w:val="FF7020"/>
          <w:sz w:val="32"/>
          <w:szCs w:val="32"/>
          <w:lang w:eastAsia="cs-CZ"/>
        </w:rPr>
        <w:t>/202</w:t>
      </w:r>
      <w:r w:rsidR="00E6291A">
        <w:rPr>
          <w:rFonts w:ascii="Times New Roman" w:eastAsia="Times New Roman" w:hAnsi="Times New Roman" w:cs="Times New Roman"/>
          <w:b/>
          <w:bCs/>
          <w:color w:val="FF7020"/>
          <w:sz w:val="32"/>
          <w:szCs w:val="32"/>
          <w:lang w:eastAsia="cs-CZ"/>
        </w:rPr>
        <w:t>7</w:t>
      </w:r>
    </w:p>
    <w:p w14:paraId="4F4BB5D6" w14:textId="77777777" w:rsidR="00041A8A" w:rsidRPr="00041A8A" w:rsidRDefault="00041A8A" w:rsidP="00041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br/>
      </w:r>
    </w:p>
    <w:p w14:paraId="268BB726" w14:textId="77777777" w:rsidR="00041A8A" w:rsidRDefault="000B13C4" w:rsidP="00041A8A">
      <w:pPr>
        <w:spacing w:after="100" w:afterAutospacing="1" w:line="420" w:lineRule="atLeast"/>
        <w:rPr>
          <w:rFonts w:ascii="Times New Roman" w:eastAsia="Times New Roman" w:hAnsi="Times New Roman" w:cs="Times New Roman"/>
          <w:b/>
          <w:color w:val="5A554E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5A554E"/>
          <w:sz w:val="24"/>
          <w:szCs w:val="24"/>
          <w:lang w:eastAsia="cs-CZ"/>
        </w:rPr>
        <w:t>Ředitelka mateřské školy stanovila následující kritéria, která jsou v souladu s § 34, § 34a, § 34b a § 179 zákona č. 561/2004 Sb., o předškolním, základním, středním a vyšším odborném vzdělávání (školský zákon), ve znění pozdějších předpisů. Rozhodující pro přijetí dítěte</w:t>
      </w:r>
      <w:r w:rsidR="0098184B">
        <w:rPr>
          <w:rFonts w:ascii="Times New Roman" w:eastAsia="Times New Roman" w:hAnsi="Times New Roman" w:cs="Times New Roman"/>
          <w:color w:val="5A554E"/>
          <w:sz w:val="24"/>
          <w:szCs w:val="24"/>
          <w:lang w:eastAsia="cs-CZ"/>
        </w:rPr>
        <w:t xml:space="preserve"> k předškolnímu vzdělávání je </w:t>
      </w:r>
      <w:r w:rsidR="0098184B">
        <w:rPr>
          <w:rFonts w:ascii="Times New Roman" w:eastAsia="Times New Roman" w:hAnsi="Times New Roman" w:cs="Times New Roman"/>
          <w:b/>
          <w:color w:val="5A554E"/>
          <w:sz w:val="24"/>
          <w:szCs w:val="24"/>
          <w:lang w:eastAsia="cs-CZ"/>
        </w:rPr>
        <w:t>místo trvalého pobytu uchazeče, v případě cizinců místo pobytu v příslušném školském obvodu MŠ,</w:t>
      </w:r>
      <w:r w:rsidR="0098184B">
        <w:rPr>
          <w:rFonts w:ascii="Times New Roman" w:eastAsia="Times New Roman" w:hAnsi="Times New Roman" w:cs="Times New Roman"/>
          <w:color w:val="5A554E"/>
          <w:sz w:val="24"/>
          <w:szCs w:val="24"/>
          <w:lang w:eastAsia="cs-CZ"/>
        </w:rPr>
        <w:t xml:space="preserve"> a to v době podání přihlášky k předškolnímu vzdělávání v Mateřské škole Víchová nad Jizerou 197, příspěvkové organizace. Dalším posuzovaným kritériem je </w:t>
      </w:r>
      <w:r w:rsidR="0098184B">
        <w:rPr>
          <w:rFonts w:ascii="Times New Roman" w:eastAsia="Times New Roman" w:hAnsi="Times New Roman" w:cs="Times New Roman"/>
          <w:b/>
          <w:color w:val="5A554E"/>
          <w:sz w:val="24"/>
          <w:szCs w:val="24"/>
          <w:lang w:eastAsia="cs-CZ"/>
        </w:rPr>
        <w:t>věk dítěte.</w:t>
      </w:r>
    </w:p>
    <w:p w14:paraId="58FDEF91" w14:textId="77777777" w:rsidR="0098184B" w:rsidRDefault="0098184B" w:rsidP="00041A8A">
      <w:pPr>
        <w:spacing w:after="100" w:afterAutospacing="1" w:line="420" w:lineRule="atLeast"/>
        <w:rPr>
          <w:rFonts w:ascii="Times New Roman" w:eastAsia="Times New Roman" w:hAnsi="Times New Roman" w:cs="Times New Roman"/>
          <w:b/>
          <w:color w:val="5A554E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5A554E"/>
          <w:sz w:val="24"/>
          <w:szCs w:val="24"/>
          <w:lang w:eastAsia="cs-CZ"/>
        </w:rPr>
        <w:t>Děti jsou přijímány postupně dle níže uvedených kritérií.</w:t>
      </w:r>
    </w:p>
    <w:p w14:paraId="20DC6173" w14:textId="77777777" w:rsidR="0098184B" w:rsidRPr="0098184B" w:rsidRDefault="0098184B" w:rsidP="00041A8A">
      <w:pPr>
        <w:spacing w:after="100" w:afterAutospacing="1" w:line="420" w:lineRule="atLeast"/>
        <w:rPr>
          <w:rFonts w:ascii="Times New Roman" w:eastAsia="Times New Roman" w:hAnsi="Times New Roman" w:cs="Times New Roman"/>
          <w:b/>
          <w:color w:val="5A554E"/>
          <w:sz w:val="24"/>
          <w:szCs w:val="24"/>
          <w:lang w:eastAsia="cs-CZ"/>
        </w:rPr>
      </w:pPr>
    </w:p>
    <w:p w14:paraId="41932F1A" w14:textId="77777777" w:rsidR="00041A8A" w:rsidRPr="00041A8A" w:rsidRDefault="00041A8A" w:rsidP="00FC5D6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32639A"/>
          <w:sz w:val="32"/>
          <w:szCs w:val="32"/>
          <w:lang w:eastAsia="cs-CZ"/>
        </w:rPr>
      </w:pPr>
      <w:r w:rsidRPr="00041A8A">
        <w:rPr>
          <w:rFonts w:ascii="Times New Roman" w:eastAsia="Times New Roman" w:hAnsi="Times New Roman" w:cs="Times New Roman"/>
          <w:color w:val="32639A"/>
          <w:sz w:val="32"/>
          <w:szCs w:val="32"/>
          <w:lang w:eastAsia="cs-CZ"/>
        </w:rPr>
        <w:t>Kritéria k přijímání dětí k předškolnímu vzdělávání:</w:t>
      </w:r>
    </w:p>
    <w:p w14:paraId="4682C65F" w14:textId="5454F96C" w:rsidR="00041A8A" w:rsidRPr="002E6733" w:rsidRDefault="000B7B74" w:rsidP="002E6733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  <w:r w:rsidRPr="00E6291A">
        <w:rPr>
          <w:rFonts w:ascii="Times New Roman" w:eastAsia="Times New Roman" w:hAnsi="Times New Roman" w:cs="Times New Roman"/>
          <w:b/>
          <w:bCs/>
          <w:color w:val="5A554E"/>
          <w:sz w:val="21"/>
          <w:szCs w:val="21"/>
          <w:lang w:eastAsia="cs-CZ"/>
        </w:rPr>
        <w:t>1.</w:t>
      </w:r>
      <w:r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Přednostně se přijímají děti</w:t>
      </w:r>
      <w:r w:rsidR="00B453D6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, na které se vztahuje </w:t>
      </w:r>
      <w:r w:rsidR="00B453D6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povinné předškolní vzdělávání podle § 34a školského zákona a místem trvalého pobytu, v případě cizinců s místem pobytu v příslušném školském obvodě MŠ. </w:t>
      </w:r>
      <w:r w:rsidR="00B453D6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Povinnost předškolního vzdělávání nastává od 1. září školního roku následujícího po datu, kdy dítě dosáhne </w:t>
      </w:r>
      <w:proofErr w:type="gramStart"/>
      <w:r w:rsidR="00B453D6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5-ti</w:t>
      </w:r>
      <w:proofErr w:type="gramEnd"/>
      <w:r w:rsidR="00B453D6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let věku, až do doby, kdy zahájí povinnou</w:t>
      </w:r>
      <w:r w:rsidR="00374685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školní docházku. </w:t>
      </w:r>
      <w:r w:rsidR="00374685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Zákonný zástupce je povinen přihlásit </w:t>
      </w:r>
      <w:r w:rsidR="002B1A58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dítě, které dosáhne do 31.8.202</w:t>
      </w:r>
      <w:r w:rsidR="00F03730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5</w:t>
      </w:r>
      <w:r w:rsidR="00D841C1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</w:t>
      </w:r>
      <w:r w:rsidR="00374685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pěti let věku</w:t>
      </w:r>
      <w:r w:rsidR="00374685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k zápisu k předškolnímu vzděláván</w:t>
      </w:r>
    </w:p>
    <w:p w14:paraId="220100C2" w14:textId="31B784A3" w:rsidR="000B7B74" w:rsidRPr="005464DC" w:rsidRDefault="002E6733" w:rsidP="005464DC">
      <w:pPr>
        <w:numPr>
          <w:ilvl w:val="0"/>
          <w:numId w:val="1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  <w:r w:rsidRPr="00E6291A">
        <w:rPr>
          <w:rFonts w:ascii="Times New Roman" w:eastAsia="Times New Roman" w:hAnsi="Times New Roman" w:cs="Times New Roman"/>
          <w:b/>
          <w:bCs/>
          <w:color w:val="5A554E"/>
          <w:sz w:val="21"/>
          <w:szCs w:val="21"/>
          <w:lang w:eastAsia="cs-CZ"/>
        </w:rPr>
        <w:t>2</w:t>
      </w:r>
      <w:r w:rsidR="000B7B74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. Přednostně se přijímají děti</w:t>
      </w:r>
      <w:r w:rsidR="00374685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</w:t>
      </w:r>
      <w:r w:rsidR="00374685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s místem trvalého pobytu, v případě cizinců s místem pobytu v příslušném školském</w:t>
      </w:r>
      <w:r w:rsidR="000B13C4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obvodě MŠ, </w:t>
      </w:r>
      <w:r w:rsidR="002B1A58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které do 31.8.202</w:t>
      </w:r>
      <w:r w:rsidR="00F03730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5</w:t>
      </w:r>
      <w:r w:rsidR="003B2ED2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</w:t>
      </w:r>
      <w:r w:rsidR="000B13C4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dosáhne nejméně </w:t>
      </w:r>
      <w:r w:rsidR="000B13C4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třetího roku </w:t>
      </w:r>
      <w:proofErr w:type="gramStart"/>
      <w:r w:rsidR="000B13C4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věku,</w:t>
      </w:r>
      <w:r w:rsidR="000B7B74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</w:t>
      </w:r>
      <w:r w:rsidR="000B13C4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</w:t>
      </w:r>
      <w:r w:rsidR="000B13C4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seřazené</w:t>
      </w:r>
      <w:proofErr w:type="gramEnd"/>
      <w:r w:rsidR="000B13C4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podle data narození od nejstaršího po nejmladší, a to téže do výše povoleného počtu dětí uvedených v rejstříku škol a školských zaříz</w:t>
      </w:r>
      <w:r w:rsidR="005464DC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ení.</w:t>
      </w:r>
    </w:p>
    <w:p w14:paraId="1B86C894" w14:textId="77777777" w:rsidR="002E6733" w:rsidRDefault="002E6733" w:rsidP="00041A8A">
      <w:pPr>
        <w:spacing w:after="0" w:line="240" w:lineRule="auto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</w:p>
    <w:p w14:paraId="1CC98ECA" w14:textId="77777777" w:rsidR="002E6733" w:rsidRDefault="002E6733" w:rsidP="00041A8A">
      <w:pPr>
        <w:spacing w:after="0" w:line="240" w:lineRule="auto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</w:p>
    <w:p w14:paraId="7B77979F" w14:textId="77777777" w:rsidR="002E6733" w:rsidRDefault="002E6733" w:rsidP="00041A8A">
      <w:pPr>
        <w:spacing w:after="0" w:line="240" w:lineRule="auto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</w:p>
    <w:p w14:paraId="3600B077" w14:textId="77777777" w:rsidR="00041A8A" w:rsidRPr="00041A8A" w:rsidRDefault="00041A8A" w:rsidP="00041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br/>
      </w:r>
    </w:p>
    <w:p w14:paraId="537E88E4" w14:textId="77777777" w:rsidR="000B13C4" w:rsidRPr="0098184B" w:rsidRDefault="00041A8A" w:rsidP="0098184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32639A"/>
          <w:sz w:val="32"/>
          <w:szCs w:val="32"/>
          <w:lang w:eastAsia="cs-CZ"/>
        </w:rPr>
      </w:pPr>
      <w:r w:rsidRPr="00041A8A">
        <w:rPr>
          <w:rFonts w:ascii="Times New Roman" w:eastAsia="Times New Roman" w:hAnsi="Times New Roman" w:cs="Times New Roman"/>
          <w:color w:val="32639A"/>
          <w:sz w:val="32"/>
          <w:szCs w:val="32"/>
          <w:lang w:eastAsia="cs-CZ"/>
        </w:rPr>
        <w:lastRenderedPageBreak/>
        <w:t>Doplňkové kritérium:</w:t>
      </w:r>
      <w:r w:rsidR="000B13C4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</w:t>
      </w:r>
    </w:p>
    <w:p w14:paraId="38566D7E" w14:textId="77777777" w:rsidR="005464DC" w:rsidRDefault="00041A8A" w:rsidP="005464DC">
      <w:pPr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  <w:r w:rsidRPr="000B13C4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Ředitelka školy má právo při přijímání dětí přihlédnout k důvodům hodným zvláštního zřetele (např. dítě samoživitele/samoživitelky; osiřelé dítě; dítě, kterému v důsledku nepříznivé sociální situace hrozí sociální vyloučení, apod.).</w:t>
      </w:r>
    </w:p>
    <w:p w14:paraId="66B34C5E" w14:textId="68683D73" w:rsidR="005464DC" w:rsidRDefault="005464DC" w:rsidP="005464DC">
      <w:pPr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Ředitelka</w:t>
      </w:r>
      <w:r w:rsidR="002E6733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školy</w:t>
      </w:r>
      <w:r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v rámci jednotlivých </w:t>
      </w:r>
      <w:proofErr w:type="spellStart"/>
      <w:r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kriterií</w:t>
      </w:r>
      <w:proofErr w:type="spellEnd"/>
      <w:r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postupuje dle data narození, a to od nejstaršího.</w:t>
      </w:r>
    </w:p>
    <w:p w14:paraId="0785AAF0" w14:textId="020A55A0" w:rsidR="005464DC" w:rsidRPr="005464DC" w:rsidRDefault="005464DC" w:rsidP="005464DC">
      <w:pPr>
        <w:numPr>
          <w:ilvl w:val="0"/>
          <w:numId w:val="2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  <w:r w:rsidRPr="005464DC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Ředitelka školy </w:t>
      </w:r>
      <w:r w:rsidRPr="00034C5F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může</w:t>
      </w:r>
      <w:r w:rsidRPr="005464DC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přijmout děti mladší 3 let s místem trvalého pobytu, v případě cizinců s místem pobytu v příslušném školském obvodě MŠ –seřazené podle data narození od nejstaršího po nejmladší, a to téže do výše povoleného počtu dětí uvedených v rejstříku škol a školských zařízení</w:t>
      </w:r>
    </w:p>
    <w:p w14:paraId="2DFB652C" w14:textId="77777777" w:rsidR="00041A8A" w:rsidRPr="00041A8A" w:rsidRDefault="00041A8A" w:rsidP="00041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65145D" w14:textId="77777777" w:rsidR="00041A8A" w:rsidRPr="00041A8A" w:rsidRDefault="00041A8A" w:rsidP="00FC5D6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7020"/>
          <w:sz w:val="32"/>
          <w:szCs w:val="32"/>
          <w:lang w:eastAsia="cs-CZ"/>
        </w:rPr>
      </w:pPr>
      <w:r w:rsidRPr="00041A8A">
        <w:rPr>
          <w:rFonts w:ascii="Times New Roman" w:eastAsia="Times New Roman" w:hAnsi="Times New Roman" w:cs="Times New Roman"/>
          <w:b/>
          <w:bCs/>
          <w:color w:val="FF7020"/>
          <w:sz w:val="32"/>
          <w:szCs w:val="32"/>
          <w:lang w:eastAsia="cs-CZ"/>
        </w:rPr>
        <w:t>Doplňující informace</w:t>
      </w:r>
    </w:p>
    <w:p w14:paraId="60CB0348" w14:textId="77777777" w:rsidR="00041A8A" w:rsidRPr="00041A8A" w:rsidRDefault="00041A8A" w:rsidP="00041A8A">
      <w:pPr>
        <w:numPr>
          <w:ilvl w:val="0"/>
          <w:numId w:val="3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  <w:r w:rsidRP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1.</w:t>
      </w:r>
      <w:r w:rsidR="0098184B" w:rsidRP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O</w:t>
      </w:r>
      <w:r w:rsidRP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přijetí dětí do mateřské školy rozhoduje ředitelka školy</w:t>
      </w:r>
      <w:r w:rsidR="0098184B" w:rsidRP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, jako statutární orgán</w:t>
      </w:r>
      <w:r w:rsidR="004B729D" w:rsidRP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,</w:t>
      </w:r>
      <w:r w:rsidRP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na základě přijímacího</w:t>
      </w:r>
      <w:r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řízení, které se koná v určeném termínu pro následující školní rok.</w:t>
      </w:r>
    </w:p>
    <w:p w14:paraId="6749D6A4" w14:textId="12770FEC" w:rsidR="00041A8A" w:rsidRPr="004B729D" w:rsidRDefault="0098184B" w:rsidP="00041A8A">
      <w:pPr>
        <w:numPr>
          <w:ilvl w:val="0"/>
          <w:numId w:val="3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</w:pPr>
      <w:r w:rsidRPr="002B1A58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2. </w:t>
      </w:r>
      <w:r w:rsidR="004B729D" w:rsidRPr="00F25CB0">
        <w:rPr>
          <w:rFonts w:ascii="Times New Roman" w:eastAsia="Times New Roman" w:hAnsi="Times New Roman" w:cs="Times New Roman"/>
          <w:b/>
          <w:color w:val="5A554E"/>
          <w:sz w:val="24"/>
          <w:szCs w:val="21"/>
          <w:lang w:eastAsia="cs-CZ"/>
        </w:rPr>
        <w:t>Podání žádost</w:t>
      </w:r>
      <w:r w:rsidR="00E6291A">
        <w:rPr>
          <w:rFonts w:ascii="Times New Roman" w:eastAsia="Times New Roman" w:hAnsi="Times New Roman" w:cs="Times New Roman"/>
          <w:b/>
          <w:color w:val="5A554E"/>
          <w:sz w:val="24"/>
          <w:szCs w:val="21"/>
          <w:lang w:eastAsia="cs-CZ"/>
        </w:rPr>
        <w:t>i</w:t>
      </w:r>
      <w:r w:rsidR="004B729D" w:rsidRPr="00F25CB0">
        <w:rPr>
          <w:rFonts w:ascii="Times New Roman" w:eastAsia="Times New Roman" w:hAnsi="Times New Roman" w:cs="Times New Roman"/>
          <w:b/>
          <w:color w:val="5A554E"/>
          <w:sz w:val="24"/>
          <w:szCs w:val="21"/>
          <w:lang w:eastAsia="cs-CZ"/>
        </w:rPr>
        <w:t xml:space="preserve"> spolu s</w:t>
      </w:r>
      <w:r w:rsidR="003B2ED2">
        <w:rPr>
          <w:rFonts w:ascii="Times New Roman" w:eastAsia="Times New Roman" w:hAnsi="Times New Roman" w:cs="Times New Roman"/>
          <w:b/>
          <w:color w:val="5A554E"/>
          <w:sz w:val="24"/>
          <w:szCs w:val="21"/>
          <w:lang w:eastAsia="cs-CZ"/>
        </w:rPr>
        <w:t> občanským průkazem zákonného zástupce</w:t>
      </w:r>
      <w:r w:rsidR="002B1A58" w:rsidRPr="00F25CB0">
        <w:rPr>
          <w:rFonts w:ascii="Times New Roman" w:eastAsia="Times New Roman" w:hAnsi="Times New Roman" w:cs="Times New Roman"/>
          <w:b/>
          <w:color w:val="5A554E"/>
          <w:sz w:val="24"/>
          <w:szCs w:val="21"/>
          <w:lang w:eastAsia="cs-CZ"/>
        </w:rPr>
        <w:t xml:space="preserve"> a dokladem o řádném očkování dítěte potvrzeným</w:t>
      </w:r>
      <w:r w:rsidR="002B1A58" w:rsidRPr="00F25CB0">
        <w:rPr>
          <w:rFonts w:ascii="Times New Roman" w:eastAsia="Times New Roman" w:hAnsi="Times New Roman" w:cs="Times New Roman"/>
          <w:color w:val="5A554E"/>
          <w:sz w:val="28"/>
          <w:szCs w:val="21"/>
          <w:lang w:eastAsia="cs-CZ"/>
        </w:rPr>
        <w:t xml:space="preserve"> </w:t>
      </w:r>
      <w:r w:rsidR="002B1A58" w:rsidRPr="00F25CB0">
        <w:rPr>
          <w:rFonts w:ascii="Times New Roman" w:eastAsia="Times New Roman" w:hAnsi="Times New Roman" w:cs="Times New Roman"/>
          <w:b/>
          <w:color w:val="5A554E"/>
          <w:szCs w:val="21"/>
          <w:lang w:eastAsia="cs-CZ"/>
        </w:rPr>
        <w:t>praktickým dětským lékařem</w:t>
      </w:r>
      <w:r w:rsidR="00BF2664">
        <w:rPr>
          <w:rFonts w:ascii="Times New Roman" w:eastAsia="Times New Roman" w:hAnsi="Times New Roman" w:cs="Times New Roman"/>
          <w:b/>
          <w:color w:val="5A554E"/>
          <w:szCs w:val="21"/>
          <w:lang w:eastAsia="cs-CZ"/>
        </w:rPr>
        <w:t xml:space="preserve"> (po předchozí telefonické domluvě s pediatrem)</w:t>
      </w:r>
      <w:r w:rsidR="004B729D" w:rsidRPr="00F25CB0">
        <w:rPr>
          <w:rFonts w:ascii="Times New Roman" w:eastAsia="Times New Roman" w:hAnsi="Times New Roman" w:cs="Times New Roman"/>
          <w:color w:val="5A554E"/>
          <w:szCs w:val="21"/>
          <w:lang w:eastAsia="cs-CZ"/>
        </w:rPr>
        <w:t xml:space="preserve"> </w:t>
      </w:r>
      <w:r w:rsidR="004B729D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učiní zákonný </w:t>
      </w:r>
      <w:proofErr w:type="gramStart"/>
      <w:r w:rsidR="004B729D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zástupce </w:t>
      </w:r>
      <w:r w:rsidR="006F5A1A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a</w:t>
      </w:r>
      <w:proofErr w:type="gramEnd"/>
      <w:r w:rsidR="006F5A1A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předá v mateřské škole ředitelce MŠ</w:t>
      </w:r>
      <w:r w:rsidR="004B729D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. </w:t>
      </w:r>
      <w:r w:rsid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R</w:t>
      </w:r>
      <w:r w:rsidR="004B729D" w:rsidRP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odiče obdrží rozhodnutí o přijetí dítěte</w:t>
      </w:r>
      <w:r w:rsid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do </w:t>
      </w:r>
      <w:proofErr w:type="gramStart"/>
      <w:r w:rsid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30-ti</w:t>
      </w:r>
      <w:proofErr w:type="gramEnd"/>
      <w:r w:rsidR="004B729D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 xml:space="preserve"> dní od podání žádosti.</w:t>
      </w:r>
    </w:p>
    <w:p w14:paraId="16BC4A97" w14:textId="77777777" w:rsidR="00041A8A" w:rsidRPr="00CF754C" w:rsidRDefault="00041A8A" w:rsidP="00FC5D62">
      <w:pPr>
        <w:numPr>
          <w:ilvl w:val="0"/>
          <w:numId w:val="3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</w:pPr>
      <w:r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3. Seznam přija</w:t>
      </w:r>
      <w:r w:rsidR="00FC5D62" w:rsidRPr="00FC5D62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t</w:t>
      </w:r>
      <w:r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ých dětí pod přiděleným registračním číslem</w:t>
      </w:r>
      <w:r w:rsidR="00CF754C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bude zveřejněn </w:t>
      </w:r>
      <w:proofErr w:type="gramStart"/>
      <w:r w:rsidR="00CF754C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na </w:t>
      </w:r>
      <w:r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webových</w:t>
      </w:r>
      <w:proofErr w:type="gramEnd"/>
      <w:r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stránkách mateřské školy, a to po dobu 15 dnů.</w:t>
      </w:r>
      <w:r w:rsidR="002E6733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Ředitelka</w:t>
      </w:r>
      <w:r w:rsidR="00CF754C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školy bude rodiče včas informovat, pod jakým </w:t>
      </w:r>
      <w:r w:rsidR="00CF754C" w:rsidRPr="00CF754C">
        <w:rPr>
          <w:rFonts w:ascii="Times New Roman" w:eastAsia="Times New Roman" w:hAnsi="Times New Roman" w:cs="Times New Roman"/>
          <w:b/>
          <w:color w:val="5A554E"/>
          <w:sz w:val="21"/>
          <w:szCs w:val="21"/>
          <w:lang w:eastAsia="cs-CZ"/>
        </w:rPr>
        <w:t>číslem bude dítě registrováno.</w:t>
      </w:r>
    </w:p>
    <w:p w14:paraId="508643BE" w14:textId="14C31228" w:rsidR="00041A8A" w:rsidRDefault="00FC5D62" w:rsidP="00041A8A">
      <w:pPr>
        <w:numPr>
          <w:ilvl w:val="0"/>
          <w:numId w:val="3"/>
        </w:numPr>
        <w:spacing w:before="100" w:beforeAutospacing="1" w:after="100" w:afterAutospacing="1" w:line="420" w:lineRule="atLeast"/>
        <w:ind w:left="0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  <w:r w:rsidRPr="00FC5D62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4</w:t>
      </w:r>
      <w:r w:rsidR="00041A8A"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. Případný nesouhlas s rozhodnutím ředitelky</w:t>
      </w:r>
      <w:r w:rsidR="002E6733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školy</w:t>
      </w:r>
      <w:r w:rsidR="00041A8A"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lze uplatnit do 15</w:t>
      </w:r>
      <w:r w:rsidR="0025733F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.</w:t>
      </w:r>
      <w:r w:rsidR="00041A8A"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dnů ode dne rozhodnutí, a to písemnou formou prostřednictvím MŠ ke Krajskému úřadu. V souladu s § 36 odst.3 zá</w:t>
      </w:r>
      <w:r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kona 500/2004 Sb., správní řád,</w:t>
      </w:r>
      <w:r w:rsidR="00041A8A" w:rsidRPr="00041A8A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mají rodiče možnost nahlédnout do spisu před vydáním rozhodnutí o přijetí, či nepřijetí dítěte k předškolnímu vzdělávání před vydáním rozhodnutí</w:t>
      </w:r>
      <w:r w:rsidR="002E6733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v termínu určeném ředitelkou školy</w:t>
      </w:r>
      <w:r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.</w:t>
      </w:r>
    </w:p>
    <w:p w14:paraId="49E1B567" w14:textId="77777777" w:rsidR="00CF754C" w:rsidRDefault="00CF754C" w:rsidP="002E6733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</w:p>
    <w:p w14:paraId="72F9010A" w14:textId="77777777" w:rsidR="00954FD1" w:rsidRDefault="00954FD1" w:rsidP="00954FD1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</w:p>
    <w:p w14:paraId="55A9C78E" w14:textId="77777777" w:rsidR="00954FD1" w:rsidRDefault="00954FD1" w:rsidP="00954FD1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</w:p>
    <w:p w14:paraId="6D597437" w14:textId="77777777" w:rsidR="003833D4" w:rsidRPr="00954FD1" w:rsidRDefault="005464DC" w:rsidP="00954FD1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  <w:proofErr w:type="gramStart"/>
      <w:r w:rsidRPr="00954FD1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>MŠ  Víchová</w:t>
      </w:r>
      <w:proofErr w:type="gramEnd"/>
      <w:r w:rsidRPr="00954FD1"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  <w:t xml:space="preserve"> nad Jizerou</w:t>
      </w:r>
    </w:p>
    <w:p w14:paraId="1BCC55D2" w14:textId="77777777" w:rsidR="00FC5D62" w:rsidRPr="00041A8A" w:rsidRDefault="00FC5D62" w:rsidP="00FC5D62">
      <w:p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5A554E"/>
          <w:sz w:val="21"/>
          <w:szCs w:val="21"/>
          <w:lang w:eastAsia="cs-CZ"/>
        </w:rPr>
      </w:pPr>
    </w:p>
    <w:p w14:paraId="09052C3D" w14:textId="77777777" w:rsidR="00731170" w:rsidRPr="00FC5D62" w:rsidRDefault="00731170">
      <w:pPr>
        <w:rPr>
          <w:rFonts w:ascii="Times New Roman" w:hAnsi="Times New Roman" w:cs="Times New Roman"/>
        </w:rPr>
      </w:pPr>
    </w:p>
    <w:sectPr w:rsidR="00731170" w:rsidRPr="00FC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054CD"/>
    <w:multiLevelType w:val="multilevel"/>
    <w:tmpl w:val="1B9C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E27D3"/>
    <w:multiLevelType w:val="multilevel"/>
    <w:tmpl w:val="0B6C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E322BE"/>
    <w:multiLevelType w:val="multilevel"/>
    <w:tmpl w:val="2428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8A"/>
    <w:rsid w:val="00034C5F"/>
    <w:rsid w:val="00041A8A"/>
    <w:rsid w:val="000B13C4"/>
    <w:rsid w:val="000B7B74"/>
    <w:rsid w:val="0025733F"/>
    <w:rsid w:val="002B1A58"/>
    <w:rsid w:val="002E6733"/>
    <w:rsid w:val="00374685"/>
    <w:rsid w:val="003833D4"/>
    <w:rsid w:val="003B2ED2"/>
    <w:rsid w:val="003D2E23"/>
    <w:rsid w:val="00425764"/>
    <w:rsid w:val="00491025"/>
    <w:rsid w:val="004B729D"/>
    <w:rsid w:val="005464DC"/>
    <w:rsid w:val="006F5A1A"/>
    <w:rsid w:val="00731170"/>
    <w:rsid w:val="007476F0"/>
    <w:rsid w:val="00954FD1"/>
    <w:rsid w:val="0098184B"/>
    <w:rsid w:val="00AD2845"/>
    <w:rsid w:val="00B453D6"/>
    <w:rsid w:val="00BF2664"/>
    <w:rsid w:val="00CF754C"/>
    <w:rsid w:val="00D841C1"/>
    <w:rsid w:val="00DD265B"/>
    <w:rsid w:val="00E6291A"/>
    <w:rsid w:val="00F03730"/>
    <w:rsid w:val="00F25CB0"/>
    <w:rsid w:val="00F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00D7"/>
  <w15:chartTrackingRefBased/>
  <w15:docId w15:val="{DCFF78BE-CA96-4F42-AA2B-82B59A0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41A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41A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41A8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41A8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Víchová</dc:creator>
  <cp:keywords/>
  <dc:description/>
  <cp:lastModifiedBy>Bělonožníkovi</cp:lastModifiedBy>
  <cp:revision>2</cp:revision>
  <cp:lastPrinted>2019-05-27T09:18:00Z</cp:lastPrinted>
  <dcterms:created xsi:type="dcterms:W3CDTF">2026-02-16T05:11:00Z</dcterms:created>
  <dcterms:modified xsi:type="dcterms:W3CDTF">2026-02-16T05:11:00Z</dcterms:modified>
</cp:coreProperties>
</file>